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1" w:type="dxa"/>
        <w:tblLook w:val="04A0" w:firstRow="1" w:lastRow="0" w:firstColumn="1" w:lastColumn="0" w:noHBand="0" w:noVBand="1"/>
      </w:tblPr>
      <w:tblGrid>
        <w:gridCol w:w="3476"/>
        <w:gridCol w:w="266"/>
        <w:gridCol w:w="266"/>
        <w:gridCol w:w="663"/>
        <w:gridCol w:w="222"/>
        <w:gridCol w:w="3476"/>
        <w:gridCol w:w="253"/>
        <w:gridCol w:w="253"/>
        <w:gridCol w:w="663"/>
      </w:tblGrid>
      <w:tr w:rsidR="005D36CF" w:rsidRPr="005D36CF" w:rsidTr="005D36CF">
        <w:trPr>
          <w:trHeight w:val="360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B31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 w:colFirst="1" w:colLast="1"/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Morgan High Schoo</w:t>
            </w:r>
            <w:r w:rsidR="00B312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 Fee Schedule 2022-2023</w:t>
            </w:r>
          </w:p>
        </w:tc>
      </w:tr>
      <w:tr w:rsidR="005D36CF" w:rsidRPr="005D36CF" w:rsidTr="005D36CF">
        <w:trPr>
          <w:trHeight w:val="2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5D36CF">
        <w:trPr>
          <w:trHeight w:val="285"/>
        </w:trPr>
        <w:tc>
          <w:tcPr>
            <w:tcW w:w="8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6CF">
              <w:rPr>
                <w:rFonts w:ascii="Calibri" w:eastAsia="Times New Roman" w:hAnsi="Calibri" w:cs="Calibri"/>
                <w:color w:val="000000"/>
              </w:rPr>
              <w:t xml:space="preserve">1. Basic Registration Fee for all Students Enrolled                                                                                                          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6CF">
              <w:rPr>
                <w:rFonts w:ascii="Calibri" w:eastAsia="Times New Roman" w:hAnsi="Calibri" w:cs="Calibri"/>
                <w:color w:val="000000"/>
              </w:rPr>
              <w:t xml:space="preserve">$40 </w:t>
            </w:r>
          </w:p>
        </w:tc>
      </w:tr>
      <w:tr w:rsidR="005D36CF" w:rsidRPr="005D36CF" w:rsidTr="005D36CF">
        <w:trPr>
          <w:trHeight w:val="2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D109FE">
        <w:trPr>
          <w:trHeight w:val="285"/>
        </w:trPr>
        <w:tc>
          <w:tcPr>
            <w:tcW w:w="9451" w:type="dxa"/>
            <w:gridSpan w:val="9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6CF">
              <w:rPr>
                <w:rFonts w:ascii="Calibri" w:eastAsia="Times New Roman" w:hAnsi="Calibri" w:cs="Calibri"/>
                <w:color w:val="000000"/>
              </w:rPr>
              <w:t>2. Maximum Cost per Sport/Activity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Football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E470AD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$950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Boys Cross Country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745E72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$940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470AD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745E72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B46FD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Food, Hotels,</w:t>
            </w:r>
            <w:r w:rsidR="00E470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Uniforms,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Tournaments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470AD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171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Events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$155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B46FD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470AD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$150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Invitational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$525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Volleyball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6C4380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$1,965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Girls Cross Country 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745E72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$940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6C4380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745E72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="004A2C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Hotels, Uniforms</w:t>
            </w:r>
            <w:r w:rsidR="006C43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Tournaments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6C4380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171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Events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$155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B46FD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</w:t>
            </w:r>
            <w:r w:rsidR="006C43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California (Every other year)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6C4380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$1,375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Invitational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$525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Girls Tennis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DD01F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$825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Boys Golf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CA4CD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$945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D01F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Tournaments, 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D01F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$525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4A2C77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</w:t>
            </w:r>
            <w:r w:rsidR="00CA4C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="00171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Tournaments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CA4CD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$565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B46FD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B46FD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Boys Tennis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DD01F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$635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Girls Golf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CA4CD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$945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B46FD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Tournaments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D01F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$385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171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Tournaments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CA4CD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$565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109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$130</w:t>
            </w:r>
          </w:p>
        </w:tc>
      </w:tr>
      <w:tr w:rsidR="005D36CF" w:rsidRPr="005D36CF" w:rsidTr="001F02E1">
        <w:trPr>
          <w:trHeight w:val="285"/>
        </w:trPr>
        <w:tc>
          <w:tcPr>
            <w:tcW w:w="3738" w:type="dxa"/>
            <w:gridSpan w:val="2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Boys Basketball 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$8</w:t>
            </w:r>
            <w:r w:rsidR="00B11E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Wrestling 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A64640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$1,145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7F6C51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A64640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Hotels,</w:t>
            </w:r>
            <w:r w:rsidR="00B11E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Uniforms,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Tournaments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B11EEC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171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Uniforms, Tournaments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$525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B46FD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/Leagues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</w:t>
            </w:r>
            <w:r w:rsidR="00EB46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Invitational tournaments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$360</w:t>
            </w:r>
          </w:p>
        </w:tc>
      </w:tr>
      <w:tr w:rsidR="005D36CF" w:rsidRPr="005D36CF" w:rsidTr="001F02E1">
        <w:trPr>
          <w:trHeight w:val="285"/>
        </w:trPr>
        <w:tc>
          <w:tcPr>
            <w:tcW w:w="3738" w:type="dxa"/>
            <w:gridSpan w:val="2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Girls Basketball 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76716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$1</w:t>
            </w:r>
            <w:r w:rsidR="00A646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Swimming 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EC0B2C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$540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B46FD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</w:t>
            </w:r>
            <w:r w:rsidR="007671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="004A2C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Uniforms, Tournaments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A32ED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171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Events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EC0B2C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Camps/Leagues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A32ED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Baseball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7F6C51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$86</w:t>
            </w:r>
            <w:r w:rsidR="00596E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Softball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25195A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$760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7F6C51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25195A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Uniforms, Hotels, Tournaments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7F6C51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$49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Uniforms, Hotels, Tournaments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25195A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Debate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$1,475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Girls Track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93521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$505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93521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Personalized Equipment &amp; Food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0B2D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Uniforms, Events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93521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$195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Nationals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Invitational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Boys Soccer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</w:t>
            </w:r>
            <w:r w:rsidR="005E0A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Boys Track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93521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$505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E0AE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93521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E0AE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$380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0B2D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Uniforms, Events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93521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$195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Camps/Leagues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Invitational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Girls Soccer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AB2076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$755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Cheer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6B5A51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$2</w:t>
            </w:r>
            <w:r w:rsidR="00A646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871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AB2076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6B5A51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AB2076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$495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0B2D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Uniforms,</w:t>
            </w:r>
            <w:r w:rsidR="006B5A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Competition</w:t>
            </w:r>
            <w:r w:rsidR="000B2D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6B5A51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$1271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96E39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Camps/Leagues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AB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Camps, Nationals</w:t>
            </w:r>
            <w:r w:rsidR="006B5A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 Every other year)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$1,340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Drill 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36CF" w:rsidRPr="005D36CF" w:rsidRDefault="00D533C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$2</w:t>
            </w:r>
            <w:r w:rsidR="00A646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533C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171E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Uniforms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533C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</w:t>
            </w:r>
            <w:r w:rsidR="00596E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171EB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Camps</w:t>
            </w:r>
            <w:r w:rsidR="00D533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Nationals ( Every other year)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533C5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</w:t>
            </w:r>
            <w:r w:rsidR="00A6464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5D36CF">
        <w:trPr>
          <w:trHeight w:val="12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5D36CF">
        <w:trPr>
          <w:trHeight w:val="285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5D36CF">
        <w:trPr>
          <w:trHeight w:val="143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5D36CF">
        <w:trPr>
          <w:trHeight w:val="285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6CF">
              <w:rPr>
                <w:rFonts w:ascii="Calibri" w:eastAsia="Times New Roman" w:hAnsi="Calibri" w:cs="Calibri"/>
                <w:color w:val="000000"/>
              </w:rPr>
              <w:t>3. Maximum Cost per Activity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Drama                                                                                          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$225 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Choir 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$1,645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 paid to school  (per musical)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school 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</w:t>
            </w:r>
          </w:p>
        </w:tc>
      </w:tr>
      <w:tr w:rsidR="005D36CF" w:rsidRPr="005D36CF" w:rsidTr="001F02E1">
        <w:trPr>
          <w:trHeight w:val="285"/>
        </w:trPr>
        <w:tc>
          <w:tcPr>
            <w:tcW w:w="37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0B2D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Events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$195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(Individual)*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competitions/Trips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$1,615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Band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$1,510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school  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37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</w:t>
            </w:r>
            <w:r w:rsidR="000B2D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Camps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(Individual)*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0B2D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Every other year trip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$1,200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5D36CF">
        <w:trPr>
          <w:trHeight w:val="10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5D36CF">
        <w:trPr>
          <w:trHeight w:val="9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9451" w:type="dxa"/>
            <w:gridSpan w:val="9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6CF">
              <w:rPr>
                <w:rFonts w:ascii="Calibri" w:eastAsia="Times New Roman" w:hAnsi="Calibri" w:cs="Calibri"/>
                <w:color w:val="000000"/>
              </w:rPr>
              <w:t>4. Maximum Cost per Activity/Club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National Honor Society                                                            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$50 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Nat. Tech Honor Society (</w:t>
            </w:r>
            <w:r w:rsidR="004A2C77"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Onetime</w:t>
            </w: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fee)                        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$55 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school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school  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</w:t>
            </w:r>
          </w:p>
        </w:tc>
      </w:tr>
      <w:tr w:rsidR="005D36CF" w:rsidRPr="005D36CF" w:rsidTr="001F02E1">
        <w:trPr>
          <w:trHeight w:val="285"/>
        </w:trPr>
        <w:tc>
          <w:tcPr>
            <w:tcW w:w="37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(Individual)*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(Individual)*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FCCLA                                                                                           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$2,235 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FFA                                                                                                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$1,042 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</w:t>
            </w:r>
          </w:p>
        </w:tc>
      </w:tr>
      <w:tr w:rsidR="005D36CF" w:rsidRPr="005D36CF" w:rsidTr="001F02E1">
        <w:trPr>
          <w:trHeight w:val="285"/>
        </w:trPr>
        <w:tc>
          <w:tcPr>
            <w:tcW w:w="3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Food (Individual)*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(Individual)*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Nationals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0B2DF7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</w:t>
            </w:r>
            <w:r w:rsidR="00D0368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2,115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State/National events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$795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HOSA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$310 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FBLA                                                                                              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$1,235 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 paid to school  (Scrubs, etc.)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school 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</w:t>
            </w:r>
          </w:p>
        </w:tc>
      </w:tr>
      <w:tr w:rsidR="005D36CF" w:rsidRPr="005D36CF" w:rsidTr="001F02E1">
        <w:trPr>
          <w:trHeight w:val="285"/>
        </w:trPr>
        <w:tc>
          <w:tcPr>
            <w:tcW w:w="37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(Individual)*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(Individual)*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events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State/National events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$1,155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Skills USA                                                                                      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$1,885 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36CF" w:rsidRPr="00BE2CA8" w:rsidRDefault="00BE2CA8" w:rsidP="005D36C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BE2CA8">
              <w:rPr>
                <w:rFonts w:eastAsia="Times New Roman" w:cstheme="minorHAnsi"/>
                <w:b/>
                <w:sz w:val="16"/>
                <w:szCs w:val="16"/>
              </w:rPr>
              <w:t>Drivers Education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Fee paid to </w:t>
            </w:r>
            <w:r w:rsidR="004A2C77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(</w:t>
            </w: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Pack and Part. Fee)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BE2CA8" w:rsidP="005D36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E2CA8">
              <w:rPr>
                <w:rFonts w:eastAsia="Times New Roman" w:cstheme="minorHAnsi"/>
                <w:sz w:val="16"/>
                <w:szCs w:val="16"/>
              </w:rPr>
              <w:t>Driver Education Class/Driving Fee ($110)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1F02E1" w:rsidP="005D36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="00BE2CA8" w:rsidRPr="00BE2CA8">
              <w:rPr>
                <w:rFonts w:eastAsia="Times New Roman" w:cstheme="minorHAnsi"/>
                <w:sz w:val="16"/>
                <w:szCs w:val="16"/>
              </w:rPr>
              <w:t>$160</w:t>
            </w:r>
          </w:p>
        </w:tc>
      </w:tr>
      <w:tr w:rsidR="005D36CF" w:rsidRPr="005D36CF" w:rsidTr="001F02E1">
        <w:trPr>
          <w:trHeight w:val="285"/>
        </w:trPr>
        <w:tc>
          <w:tcPr>
            <w:tcW w:w="40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(Individual)*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$100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BE2CA8" w:rsidP="005D36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E2CA8">
              <w:rPr>
                <w:rFonts w:eastAsia="Times New Roman" w:cstheme="minorHAnsi"/>
                <w:sz w:val="16"/>
                <w:szCs w:val="16"/>
              </w:rPr>
              <w:t xml:space="preserve">Driver Education Online /Drivers Fee ($110)                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BE2CA8" w:rsidRDefault="001F02E1" w:rsidP="005D36C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</w:t>
            </w:r>
            <w:r w:rsidR="00BE2CA8" w:rsidRPr="00BE2CA8">
              <w:rPr>
                <w:rFonts w:eastAsia="Times New Roman" w:cstheme="minorHAnsi"/>
                <w:sz w:val="16"/>
                <w:szCs w:val="16"/>
              </w:rPr>
              <w:t>$195</w:t>
            </w:r>
          </w:p>
        </w:tc>
      </w:tr>
      <w:tr w:rsidR="005D36CF" w:rsidRPr="005D36CF" w:rsidTr="001F02E1">
        <w:trPr>
          <w:trHeight w:val="285"/>
        </w:trPr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D03684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events, Nationals</w:t>
            </w:r>
            <w:r w:rsidR="005D36CF"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36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$1,715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1F02E1">
        <w:trPr>
          <w:trHeight w:val="150"/>
        </w:trPr>
        <w:tc>
          <w:tcPr>
            <w:tcW w:w="3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CF" w:rsidRPr="005D36CF" w:rsidTr="005D36CF">
        <w:trPr>
          <w:trHeight w:val="285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36CF" w:rsidRPr="005D36CF" w:rsidRDefault="005D36CF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6CF">
              <w:rPr>
                <w:rFonts w:ascii="Calibri" w:eastAsia="Times New Roman" w:hAnsi="Calibri" w:cs="Calibri"/>
                <w:color w:val="000000"/>
              </w:rPr>
              <w:t>5. Total Maximum Cost per Single Student Within 1 School Year                                                       $8,000</w:t>
            </w:r>
          </w:p>
        </w:tc>
      </w:tr>
      <w:tr w:rsidR="00CA7FC0" w:rsidRPr="005D36CF" w:rsidTr="005D36CF">
        <w:trPr>
          <w:trHeight w:val="285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CA7FC0" w:rsidRPr="005D36CF" w:rsidRDefault="00CA7FC0" w:rsidP="005D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:rsidR="00B541F5" w:rsidRDefault="00B541F5" w:rsidP="00B541F5">
      <w:pPr>
        <w:pStyle w:val="ListParagraph"/>
      </w:pPr>
    </w:p>
    <w:p w:rsidR="00CA7FC0" w:rsidRDefault="00B541F5" w:rsidP="00CA7FC0">
      <w:pPr>
        <w:ind w:left="-180" w:firstLine="180"/>
      </w:pPr>
      <w:r>
        <w:t>*</w:t>
      </w:r>
      <w:r w:rsidR="00CA7FC0">
        <w:t>*</w:t>
      </w:r>
      <w:r w:rsidR="00CA7FC0" w:rsidRPr="00CA7FC0">
        <w:rPr>
          <w:b/>
        </w:rPr>
        <w:t>Note:  All groups participate in fundraising activities to help reduce the cost to participate</w:t>
      </w:r>
      <w:r w:rsidR="00CA7FC0">
        <w:t>.</w:t>
      </w:r>
    </w:p>
    <w:p w:rsidR="00B541F5" w:rsidRDefault="00B541F5" w:rsidP="00B541F5">
      <w:pPr>
        <w:ind w:left="-180" w:firstLine="180"/>
      </w:pPr>
      <w:r>
        <w:t>* Individual items are based on estimates.</w:t>
      </w:r>
    </w:p>
    <w:sectPr w:rsidR="00B541F5" w:rsidSect="005D36C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FA" w:rsidRDefault="006220FA" w:rsidP="00E56B0C">
      <w:pPr>
        <w:spacing w:after="0" w:line="240" w:lineRule="auto"/>
      </w:pPr>
      <w:r>
        <w:separator/>
      </w:r>
    </w:p>
  </w:endnote>
  <w:endnote w:type="continuationSeparator" w:id="0">
    <w:p w:rsidR="006220FA" w:rsidRDefault="006220FA" w:rsidP="00E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FA" w:rsidRDefault="006220FA" w:rsidP="00E56B0C">
      <w:pPr>
        <w:spacing w:after="0" w:line="240" w:lineRule="auto"/>
      </w:pPr>
      <w:r>
        <w:separator/>
      </w:r>
    </w:p>
  </w:footnote>
  <w:footnote w:type="continuationSeparator" w:id="0">
    <w:p w:rsidR="006220FA" w:rsidRDefault="006220FA" w:rsidP="00E5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2054"/>
    <w:multiLevelType w:val="hybridMultilevel"/>
    <w:tmpl w:val="5AF4BC4C"/>
    <w:lvl w:ilvl="0" w:tplc="15362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6371"/>
    <w:multiLevelType w:val="hybridMultilevel"/>
    <w:tmpl w:val="4F0E3DAE"/>
    <w:lvl w:ilvl="0" w:tplc="4672E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ED298-0D6E-4C76-A4DF-B035B7B01F38}"/>
    <w:docVar w:name="dgnword-eventsink" w:val="1666194616896"/>
  </w:docVars>
  <w:rsids>
    <w:rsidRoot w:val="005D36CF"/>
    <w:rsid w:val="000B2DF7"/>
    <w:rsid w:val="00124116"/>
    <w:rsid w:val="00171EB4"/>
    <w:rsid w:val="001F02E1"/>
    <w:rsid w:val="0025195A"/>
    <w:rsid w:val="003550CE"/>
    <w:rsid w:val="00390C52"/>
    <w:rsid w:val="004A2C77"/>
    <w:rsid w:val="00596E39"/>
    <w:rsid w:val="005D36CF"/>
    <w:rsid w:val="005E0AE9"/>
    <w:rsid w:val="0060165C"/>
    <w:rsid w:val="006220FA"/>
    <w:rsid w:val="006B18E2"/>
    <w:rsid w:val="006B5A51"/>
    <w:rsid w:val="006C4380"/>
    <w:rsid w:val="00745E72"/>
    <w:rsid w:val="0076716F"/>
    <w:rsid w:val="007A32E8"/>
    <w:rsid w:val="007F6C51"/>
    <w:rsid w:val="008A4727"/>
    <w:rsid w:val="008A6580"/>
    <w:rsid w:val="00935215"/>
    <w:rsid w:val="00993417"/>
    <w:rsid w:val="00A32ED7"/>
    <w:rsid w:val="00A57A07"/>
    <w:rsid w:val="00A64640"/>
    <w:rsid w:val="00AB2076"/>
    <w:rsid w:val="00B11EEC"/>
    <w:rsid w:val="00B31251"/>
    <w:rsid w:val="00B541F5"/>
    <w:rsid w:val="00BE2CA8"/>
    <w:rsid w:val="00BF171E"/>
    <w:rsid w:val="00CA399F"/>
    <w:rsid w:val="00CA4CD7"/>
    <w:rsid w:val="00CA7FC0"/>
    <w:rsid w:val="00D03684"/>
    <w:rsid w:val="00D109FE"/>
    <w:rsid w:val="00D533C5"/>
    <w:rsid w:val="00DA38FF"/>
    <w:rsid w:val="00DD01FF"/>
    <w:rsid w:val="00E470AD"/>
    <w:rsid w:val="00E56B0C"/>
    <w:rsid w:val="00EB46FD"/>
    <w:rsid w:val="00EC0B2C"/>
    <w:rsid w:val="00F96521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0C"/>
  </w:style>
  <w:style w:type="paragraph" w:styleId="Footer">
    <w:name w:val="footer"/>
    <w:basedOn w:val="Normal"/>
    <w:link w:val="FooterChar"/>
    <w:uiPriority w:val="99"/>
    <w:unhideWhenUsed/>
    <w:rsid w:val="00E5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0C"/>
  </w:style>
  <w:style w:type="paragraph" w:styleId="Footer">
    <w:name w:val="footer"/>
    <w:basedOn w:val="Normal"/>
    <w:link w:val="FooterChar"/>
    <w:uiPriority w:val="99"/>
    <w:unhideWhenUsed/>
    <w:rsid w:val="00E5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Crae Wilson</dc:creator>
  <cp:lastModifiedBy>tbullock</cp:lastModifiedBy>
  <cp:revision>2</cp:revision>
  <cp:lastPrinted>2022-08-01T17:48:00Z</cp:lastPrinted>
  <dcterms:created xsi:type="dcterms:W3CDTF">2022-12-06T15:55:00Z</dcterms:created>
  <dcterms:modified xsi:type="dcterms:W3CDTF">2022-12-06T15:55:00Z</dcterms:modified>
</cp:coreProperties>
</file>